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22.04.2025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233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D97C5E" w:rsidRPr="00D97C5E" w:rsidRDefault="00D97C5E" w:rsidP="00882093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A11B54" w:rsidRPr="00882093" w:rsidTr="00882093">
        <w:trPr>
          <w:trHeight w:val="870"/>
        </w:trPr>
        <w:tc>
          <w:tcPr>
            <w:tcW w:w="4536" w:type="dxa"/>
            <w:shd w:val="clear" w:color="auto" w:fill="auto"/>
          </w:tcPr>
          <w:p w:rsidR="00A11B54" w:rsidRPr="00882093" w:rsidRDefault="00152894" w:rsidP="009919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882093">
              <w:rPr>
                <w:sz w:val="26"/>
                <w:szCs w:val="26"/>
              </w:rPr>
              <w:t xml:space="preserve">О внесении изменений в </w:t>
            </w:r>
            <w:r w:rsidR="00991993">
              <w:rPr>
                <w:sz w:val="26"/>
                <w:szCs w:val="26"/>
              </w:rPr>
              <w:t xml:space="preserve">приказ ННГАСУ от </w:t>
            </w:r>
            <w:r w:rsidR="00991993">
              <w:rPr>
                <w:sz w:val="26"/>
                <w:szCs w:val="26"/>
              </w:rPr>
              <w:t xml:space="preserve">11.11.2024 № 601 </w:t>
            </w:r>
          </w:p>
        </w:tc>
      </w:tr>
    </w:tbl>
    <w:p w:rsidR="00A11B54" w:rsidRPr="00882093" w:rsidRDefault="00A11B54" w:rsidP="00A11B54">
      <w:pPr>
        <w:rPr>
          <w:sz w:val="26"/>
          <w:szCs w:val="26"/>
        </w:rPr>
      </w:pPr>
    </w:p>
    <w:p w:rsidR="00224BD0" w:rsidRPr="00882093" w:rsidRDefault="00224BD0" w:rsidP="00224BD0">
      <w:pPr>
        <w:spacing w:line="240" w:lineRule="atLeast"/>
        <w:contextualSpacing/>
        <w:rPr>
          <w:sz w:val="26"/>
          <w:szCs w:val="26"/>
        </w:rPr>
      </w:pPr>
    </w:p>
    <w:p w:rsidR="00747F69" w:rsidRPr="00882093" w:rsidRDefault="00747F69" w:rsidP="00224BD0">
      <w:pPr>
        <w:spacing w:line="240" w:lineRule="atLeast"/>
        <w:contextualSpacing/>
        <w:rPr>
          <w:sz w:val="26"/>
          <w:szCs w:val="26"/>
        </w:rPr>
      </w:pPr>
    </w:p>
    <w:p w:rsidR="00224BD0" w:rsidRPr="00882093" w:rsidRDefault="00152894" w:rsidP="00152894">
      <w:pPr>
        <w:spacing w:before="120"/>
        <w:ind w:firstLine="851"/>
        <w:jc w:val="both"/>
        <w:rPr>
          <w:b/>
          <w:sz w:val="26"/>
          <w:szCs w:val="26"/>
        </w:rPr>
      </w:pPr>
      <w:r w:rsidRPr="00882093">
        <w:rPr>
          <w:sz w:val="26"/>
          <w:szCs w:val="26"/>
        </w:rPr>
        <w:t>В связи с дополнением видов платных услуг в полиграфическом центре ННГАСУ</w:t>
      </w:r>
      <w:r w:rsidR="00882093" w:rsidRPr="00882093">
        <w:rPr>
          <w:sz w:val="26"/>
          <w:szCs w:val="26"/>
        </w:rPr>
        <w:br/>
      </w:r>
      <w:r w:rsidR="00224BD0" w:rsidRPr="00882093">
        <w:rPr>
          <w:sz w:val="26"/>
          <w:szCs w:val="26"/>
        </w:rPr>
        <w:t>п р и к а з ы в а ю:</w:t>
      </w:r>
    </w:p>
    <w:p w:rsidR="00B7691F" w:rsidRPr="00882093" w:rsidRDefault="00991993" w:rsidP="008820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152894" w:rsidRPr="00882093">
        <w:rPr>
          <w:rFonts w:ascii="Times New Roman" w:hAnsi="Times New Roman" w:cs="Times New Roman"/>
          <w:sz w:val="26"/>
          <w:szCs w:val="26"/>
        </w:rPr>
        <w:t>приложение №</w:t>
      </w:r>
      <w:r w:rsidR="00882093">
        <w:rPr>
          <w:rFonts w:ascii="Times New Roman" w:hAnsi="Times New Roman" w:cs="Times New Roman"/>
          <w:sz w:val="26"/>
          <w:szCs w:val="26"/>
        </w:rPr>
        <w:t xml:space="preserve"> </w:t>
      </w:r>
      <w:r w:rsidR="00152894" w:rsidRPr="00882093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к приказу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 xml:space="preserve"> ННГАСУ от 11.11.2024 № 601</w:t>
      </w:r>
      <w:r w:rsidR="00152894" w:rsidRPr="00882093">
        <w:rPr>
          <w:rFonts w:ascii="Times New Roman" w:hAnsi="Times New Roman" w:cs="Times New Roman"/>
          <w:sz w:val="26"/>
          <w:szCs w:val="26"/>
        </w:rPr>
        <w:t xml:space="preserve"> «О платных услугах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2894" w:rsidRPr="00882093">
        <w:rPr>
          <w:rFonts w:ascii="Times New Roman" w:hAnsi="Times New Roman" w:cs="Times New Roman"/>
          <w:sz w:val="26"/>
          <w:szCs w:val="26"/>
        </w:rPr>
        <w:t>в полиграфическом центре ННГАСУ</w:t>
      </w:r>
      <w:r>
        <w:rPr>
          <w:rFonts w:ascii="Times New Roman" w:hAnsi="Times New Roman" w:cs="Times New Roman"/>
          <w:sz w:val="26"/>
          <w:szCs w:val="26"/>
        </w:rPr>
        <w:t xml:space="preserve">» в новой редакции </w:t>
      </w:r>
      <w:r w:rsidR="00882093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B7691F" w:rsidRPr="00882093">
        <w:rPr>
          <w:rFonts w:ascii="Times New Roman" w:hAnsi="Times New Roman" w:cs="Times New Roman"/>
          <w:sz w:val="26"/>
          <w:szCs w:val="26"/>
        </w:rPr>
        <w:t>.</w:t>
      </w:r>
    </w:p>
    <w:p w:rsidR="00224BD0" w:rsidRPr="00882093" w:rsidRDefault="00224BD0" w:rsidP="008820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82093">
        <w:rPr>
          <w:rFonts w:ascii="Times New Roman" w:hAnsi="Times New Roman" w:cs="Times New Roman"/>
          <w:sz w:val="26"/>
          <w:szCs w:val="26"/>
        </w:rPr>
        <w:t xml:space="preserve">Руководителю пресс-службы </w:t>
      </w:r>
      <w:proofErr w:type="spellStart"/>
      <w:r w:rsidR="00B7691F" w:rsidRPr="00882093">
        <w:rPr>
          <w:rFonts w:ascii="Times New Roman" w:hAnsi="Times New Roman" w:cs="Times New Roman"/>
          <w:sz w:val="26"/>
          <w:szCs w:val="26"/>
        </w:rPr>
        <w:t>Реушкину</w:t>
      </w:r>
      <w:proofErr w:type="spellEnd"/>
      <w:r w:rsidR="00B7691F" w:rsidRPr="00882093">
        <w:rPr>
          <w:rFonts w:ascii="Times New Roman" w:hAnsi="Times New Roman" w:cs="Times New Roman"/>
          <w:sz w:val="26"/>
          <w:szCs w:val="26"/>
        </w:rPr>
        <w:t xml:space="preserve"> Илье Максимовичу</w:t>
      </w:r>
      <w:r w:rsidR="00B7691F" w:rsidRPr="00882093">
        <w:rPr>
          <w:sz w:val="26"/>
          <w:szCs w:val="26"/>
        </w:rPr>
        <w:t xml:space="preserve"> </w:t>
      </w:r>
      <w:r w:rsidRPr="00882093">
        <w:rPr>
          <w:rFonts w:ascii="Times New Roman" w:hAnsi="Times New Roman" w:cs="Times New Roman"/>
          <w:sz w:val="26"/>
          <w:szCs w:val="26"/>
        </w:rPr>
        <w:t>обеспечить размещение настоящего приказа на официальном сайте ННГАСУ в информационно-телекоммуникационной сети Интернет.</w:t>
      </w:r>
    </w:p>
    <w:p w:rsidR="00B7691F" w:rsidRPr="00882093" w:rsidRDefault="00B7691F" w:rsidP="008820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82093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приказа возложить на проректора </w:t>
      </w:r>
      <w:r w:rsidR="00882093">
        <w:rPr>
          <w:rFonts w:ascii="Times New Roman" w:hAnsi="Times New Roman" w:cs="Times New Roman"/>
          <w:sz w:val="26"/>
          <w:szCs w:val="26"/>
        </w:rPr>
        <w:br/>
      </w:r>
      <w:r w:rsidRPr="00882093">
        <w:rPr>
          <w:rFonts w:ascii="Times New Roman" w:hAnsi="Times New Roman" w:cs="Times New Roman"/>
          <w:sz w:val="26"/>
          <w:szCs w:val="26"/>
        </w:rPr>
        <w:t>по административной работе и цифровому развитию Балакина М.А.</w:t>
      </w:r>
    </w:p>
    <w:p w:rsidR="00224BD0" w:rsidRPr="00882093" w:rsidRDefault="00224BD0" w:rsidP="00224BD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24BD0" w:rsidRPr="00882093" w:rsidRDefault="00224BD0" w:rsidP="00224BD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24BD0" w:rsidRPr="00882093" w:rsidRDefault="00224BD0" w:rsidP="00224BD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224BD0" w:rsidRPr="00882093" w:rsidRDefault="00224BD0" w:rsidP="00882093">
      <w:pPr>
        <w:tabs>
          <w:tab w:val="left" w:pos="8222"/>
        </w:tabs>
        <w:rPr>
          <w:sz w:val="26"/>
          <w:szCs w:val="26"/>
        </w:rPr>
      </w:pPr>
      <w:r w:rsidRPr="00882093">
        <w:rPr>
          <w:b/>
          <w:sz w:val="26"/>
          <w:szCs w:val="26"/>
        </w:rPr>
        <w:t>Ректор</w:t>
      </w:r>
      <w:r w:rsidRPr="00882093">
        <w:rPr>
          <w:b/>
          <w:sz w:val="26"/>
          <w:szCs w:val="26"/>
        </w:rPr>
        <w:tab/>
        <w:t>Д.Л. Щеголев</w:t>
      </w:r>
    </w:p>
    <w:sectPr w:rsidR="00224BD0" w:rsidRPr="00882093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91357"/>
    <w:multiLevelType w:val="hybridMultilevel"/>
    <w:tmpl w:val="96B4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514A5"/>
    <w:rsid w:val="00152894"/>
    <w:rsid w:val="001C7429"/>
    <w:rsid w:val="00224BD0"/>
    <w:rsid w:val="0036431A"/>
    <w:rsid w:val="004832AD"/>
    <w:rsid w:val="006A1D5C"/>
    <w:rsid w:val="00747F69"/>
    <w:rsid w:val="00755597"/>
    <w:rsid w:val="0077652E"/>
    <w:rsid w:val="00882093"/>
    <w:rsid w:val="00882E9F"/>
    <w:rsid w:val="00991993"/>
    <w:rsid w:val="00A11B54"/>
    <w:rsid w:val="00A6421A"/>
    <w:rsid w:val="00A67CC5"/>
    <w:rsid w:val="00AE2EB7"/>
    <w:rsid w:val="00B7691F"/>
    <w:rsid w:val="00BD1BBC"/>
    <w:rsid w:val="00BF6110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5559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55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<Relationship Target="media/Image1.pn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Шулаева Екатерина Васильевна</cp:lastModifiedBy>
  <cp:revision>8</cp:revision>
  <cp:lastPrinted>2024-09-27T10:24:00Z</cp:lastPrinted>
  <dcterms:created xsi:type="dcterms:W3CDTF">2025-04-11T08:07:00Z</dcterms:created>
  <dcterms:modified xsi:type="dcterms:W3CDTF">2025-04-22T08:31:00Z</dcterms:modified>
</cp:coreProperties>
</file>